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0C24" w14:textId="77777777" w:rsidR="00E944E5" w:rsidRDefault="00B31544" w:rsidP="00E944E5">
      <w:pPr>
        <w:shd w:val="clear" w:color="auto" w:fill="FFFFFF"/>
        <w:spacing w:before="240" w:after="100" w:afterAutospacing="1" w:line="240" w:lineRule="auto"/>
        <w:outlineLvl w:val="1"/>
        <w:rPr>
          <w:rFonts w:ascii="Georgia" w:eastAsia="Times New Roman" w:hAnsi="Georgia" w:cs="Times New Roman"/>
          <w:b/>
          <w:bCs/>
          <w:noProof/>
          <w:color w:val="1B1B1B"/>
          <w:kern w:val="0"/>
          <w:sz w:val="36"/>
          <w:szCs w:val="36"/>
        </w:rPr>
      </w:pPr>
      <w:r>
        <w:rPr>
          <w:rFonts w:ascii="Georgia" w:eastAsia="Times New Roman" w:hAnsi="Georgia" w:cs="Times New Roman"/>
          <w:b/>
          <w:bCs/>
          <w:color w:val="1B1B1B"/>
          <w:kern w:val="0"/>
          <w:sz w:val="36"/>
          <w:szCs w:val="36"/>
          <w14:ligatures w14:val="none"/>
        </w:rPr>
        <w:t xml:space="preserve">      </w:t>
      </w:r>
      <w:r w:rsidR="00BE1A09">
        <w:rPr>
          <w:rFonts w:ascii="Georgia" w:eastAsia="Times New Roman" w:hAnsi="Georgia" w:cs="Times New Roman"/>
          <w:b/>
          <w:bCs/>
          <w:noProof/>
          <w:color w:val="1B1B1B"/>
          <w:kern w:val="0"/>
          <w:sz w:val="36"/>
          <w:szCs w:val="36"/>
        </w:rPr>
        <w:tab/>
      </w:r>
      <w:r w:rsidR="00BE1A09">
        <w:rPr>
          <w:rFonts w:ascii="Georgia" w:eastAsia="Times New Roman" w:hAnsi="Georgia" w:cs="Times New Roman"/>
          <w:b/>
          <w:bCs/>
          <w:noProof/>
          <w:color w:val="1B1B1B"/>
          <w:kern w:val="0"/>
          <w:sz w:val="36"/>
          <w:szCs w:val="36"/>
        </w:rPr>
        <w:tab/>
      </w:r>
      <w:r w:rsidR="00BE1A09">
        <w:rPr>
          <w:rFonts w:ascii="Georgia" w:eastAsia="Times New Roman" w:hAnsi="Georgia" w:cs="Times New Roman"/>
          <w:b/>
          <w:bCs/>
          <w:noProof/>
          <w:color w:val="1B1B1B"/>
          <w:kern w:val="0"/>
          <w:sz w:val="36"/>
          <w:szCs w:val="36"/>
        </w:rPr>
        <w:tab/>
      </w:r>
      <w:r>
        <w:rPr>
          <w:rFonts w:ascii="Georgia" w:eastAsia="Times New Roman" w:hAnsi="Georgia" w:cs="Times New Roman"/>
          <w:b/>
          <w:bCs/>
          <w:color w:val="1B1B1B"/>
          <w:kern w:val="0"/>
          <w:sz w:val="36"/>
          <w:szCs w:val="36"/>
          <w14:ligatures w14:val="none"/>
        </w:rPr>
        <w:t xml:space="preserve">         </w:t>
      </w:r>
      <w:r w:rsidR="00DA7455" w:rsidRPr="00DA7455">
        <w:rPr>
          <w:rFonts w:ascii="Georgia" w:eastAsia="Times New Roman" w:hAnsi="Georgia" w:cs="Times New Roman"/>
          <w:b/>
          <w:bCs/>
          <w:color w:val="1B1B1B"/>
          <w:kern w:val="0"/>
          <w:sz w:val="36"/>
          <w:szCs w:val="36"/>
          <w14:ligatures w14:val="none"/>
        </w:rPr>
        <w:t>Properly Dispose of Waste</w:t>
      </w:r>
      <w:r w:rsidR="008F4162">
        <w:rPr>
          <w:rFonts w:ascii="Georgia" w:eastAsia="Times New Roman" w:hAnsi="Georgia" w:cs="Times New Roman"/>
          <w:b/>
          <w:bCs/>
          <w:color w:val="1B1B1B"/>
          <w:kern w:val="0"/>
          <w:sz w:val="36"/>
          <w:szCs w:val="36"/>
          <w14:ligatures w14:val="none"/>
        </w:rPr>
        <w:tab/>
      </w:r>
      <w:r w:rsidR="008F4162">
        <w:rPr>
          <w:rFonts w:ascii="Georgia" w:eastAsia="Times New Roman" w:hAnsi="Georgia" w:cs="Times New Roman"/>
          <w:b/>
          <w:bCs/>
          <w:color w:val="1B1B1B"/>
          <w:kern w:val="0"/>
          <w:sz w:val="36"/>
          <w:szCs w:val="36"/>
          <w14:ligatures w14:val="none"/>
        </w:rPr>
        <w:tab/>
      </w:r>
      <w:r w:rsidR="008F4162">
        <w:rPr>
          <w:rFonts w:ascii="Georgia" w:eastAsia="Times New Roman" w:hAnsi="Georgia" w:cs="Times New Roman"/>
          <w:b/>
          <w:bCs/>
          <w:color w:val="1B1B1B"/>
          <w:kern w:val="0"/>
          <w:sz w:val="36"/>
          <w:szCs w:val="36"/>
          <w14:ligatures w14:val="none"/>
        </w:rPr>
        <w:tab/>
      </w:r>
      <w:r w:rsidR="008F4162">
        <w:rPr>
          <w:rFonts w:ascii="Georgia" w:eastAsia="Times New Roman" w:hAnsi="Georgia" w:cs="Times New Roman"/>
          <w:b/>
          <w:bCs/>
          <w:color w:val="1B1B1B"/>
          <w:kern w:val="0"/>
          <w:sz w:val="36"/>
          <w:szCs w:val="36"/>
          <w14:ligatures w14:val="none"/>
        </w:rPr>
        <w:tab/>
      </w:r>
    </w:p>
    <w:p w14:paraId="3BD17990" w14:textId="03069F6F" w:rsidR="00DA7455" w:rsidRPr="00E944E5" w:rsidRDefault="00DA7455" w:rsidP="00E944E5">
      <w:pPr>
        <w:shd w:val="clear" w:color="auto" w:fill="FFFFFF"/>
        <w:spacing w:before="240" w:after="100" w:afterAutospacing="1" w:line="240" w:lineRule="auto"/>
        <w:outlineLvl w:val="1"/>
        <w:rPr>
          <w:rFonts w:ascii="Georgia" w:eastAsia="Times New Roman" w:hAnsi="Georgia" w:cs="Times New Roman"/>
          <w:b/>
          <w:bCs/>
          <w:noProof/>
          <w:color w:val="1B1B1B"/>
          <w:kern w:val="0"/>
          <w:sz w:val="36"/>
          <w:szCs w:val="36"/>
        </w:rPr>
      </w:pPr>
      <w:r w:rsidRPr="00DA7455">
        <w:rPr>
          <w:rFonts w:ascii="Helvetica" w:eastAsia="Times New Roman" w:hAnsi="Helvetica" w:cs="Helvetica"/>
          <w:color w:val="1B1B1B"/>
          <w:kern w:val="0"/>
          <w:sz w:val="25"/>
          <w:szCs w:val="25"/>
          <w14:ligatures w14:val="none"/>
        </w:rPr>
        <w:t>Whether you flush it down the toilet, grind it in the garbage disposal, or pour it down the sink, shower, or bath, everything that goes down your drain ends up in your septic system. What goes down the drain affects how well your septic system works.</w:t>
      </w:r>
    </w:p>
    <w:p w14:paraId="6E31646C" w14:textId="77777777" w:rsidR="00DA7455" w:rsidRPr="00DA7455" w:rsidRDefault="00DA7455" w:rsidP="00DA7455">
      <w:pPr>
        <w:shd w:val="clear" w:color="auto" w:fill="FFFFFF"/>
        <w:spacing w:before="240" w:after="100" w:afterAutospacing="1" w:line="240" w:lineRule="auto"/>
        <w:outlineLvl w:val="2"/>
        <w:rPr>
          <w:rFonts w:ascii="Georgia" w:eastAsia="Times New Roman" w:hAnsi="Georgia" w:cs="Times New Roman"/>
          <w:b/>
          <w:bCs/>
          <w:color w:val="1B1B1B"/>
          <w:kern w:val="0"/>
          <w:sz w:val="27"/>
          <w:szCs w:val="27"/>
          <w14:ligatures w14:val="none"/>
        </w:rPr>
      </w:pPr>
      <w:r w:rsidRPr="00DA7455">
        <w:rPr>
          <w:rFonts w:ascii="Georgia" w:eastAsia="Times New Roman" w:hAnsi="Georgia" w:cs="Times New Roman"/>
          <w:b/>
          <w:bCs/>
          <w:color w:val="1B1B1B"/>
          <w:kern w:val="0"/>
          <w:sz w:val="27"/>
          <w:szCs w:val="27"/>
          <w14:ligatures w14:val="none"/>
        </w:rPr>
        <w:t>Toilets aren’t trash cans!</w:t>
      </w:r>
    </w:p>
    <w:p w14:paraId="77E67EA3" w14:textId="77777777" w:rsidR="00DA7455" w:rsidRPr="00DA7455" w:rsidRDefault="00DA7455" w:rsidP="00DA7455">
      <w:pPr>
        <w:shd w:val="clear" w:color="auto" w:fill="FFFFFF"/>
        <w:spacing w:before="100" w:beforeAutospacing="1" w:after="100" w:afterAutospacing="1" w:line="240" w:lineRule="auto"/>
        <w:rPr>
          <w:rFonts w:ascii="Helvetica" w:eastAsia="Times New Roman" w:hAnsi="Helvetica" w:cs="Helvetica"/>
          <w:color w:val="1B1B1B"/>
          <w:kern w:val="0"/>
          <w:sz w:val="25"/>
          <w:szCs w:val="25"/>
          <w14:ligatures w14:val="none"/>
        </w:rPr>
      </w:pPr>
      <w:r w:rsidRPr="00DA7455">
        <w:rPr>
          <w:rFonts w:ascii="Helvetica" w:eastAsia="Times New Roman" w:hAnsi="Helvetica" w:cs="Helvetica"/>
          <w:color w:val="1B1B1B"/>
          <w:kern w:val="0"/>
          <w:sz w:val="25"/>
          <w:szCs w:val="25"/>
          <w14:ligatures w14:val="none"/>
        </w:rPr>
        <w:t>Your septic system is not a trash can. An easy rule of thumb is not to flush anything besides human waste and toilet paper. Never flush:</w:t>
      </w:r>
    </w:p>
    <w:p w14:paraId="609539B6" w14:textId="77777777" w:rsidR="00DA7455" w:rsidRPr="00986C2B" w:rsidRDefault="00DA7455" w:rsidP="00E02608">
      <w:pPr>
        <w:numPr>
          <w:ilvl w:val="0"/>
          <w:numId w:val="5"/>
        </w:numPr>
        <w:shd w:val="clear" w:color="auto" w:fill="FFFFFF"/>
        <w:spacing w:before="100" w:beforeAutospacing="1" w:after="60" w:line="240" w:lineRule="auto"/>
        <w:rPr>
          <w:rFonts w:ascii="Arial" w:eastAsia="Times New Roman" w:hAnsi="Arial" w:cs="Arial"/>
          <w:color w:val="1B1B1B"/>
          <w:kern w:val="0"/>
          <w:sz w:val="24"/>
          <w:szCs w:val="24"/>
          <w14:ligatures w14:val="none"/>
        </w:rPr>
      </w:pPr>
      <w:r w:rsidRPr="00986C2B">
        <w:rPr>
          <w:rFonts w:ascii="Arial" w:eastAsia="Times New Roman" w:hAnsi="Arial" w:cs="Arial"/>
          <w:color w:val="1B1B1B"/>
          <w:kern w:val="0"/>
          <w:sz w:val="24"/>
          <w:szCs w:val="24"/>
          <w14:ligatures w14:val="none"/>
        </w:rPr>
        <w:t>Cooking grease or oil</w:t>
      </w:r>
    </w:p>
    <w:p w14:paraId="02725D69" w14:textId="77777777" w:rsidR="00FD00E9" w:rsidRPr="00E02608" w:rsidRDefault="00DA7455" w:rsidP="00091C0F">
      <w:pPr>
        <w:pStyle w:val="ListParagraph"/>
        <w:numPr>
          <w:ilvl w:val="0"/>
          <w:numId w:val="5"/>
        </w:numPr>
        <w:spacing w:line="240" w:lineRule="auto"/>
        <w:rPr>
          <w:rFonts w:ascii="Arial" w:hAnsi="Arial" w:cs="Arial"/>
          <w:sz w:val="24"/>
          <w:szCs w:val="24"/>
        </w:rPr>
      </w:pPr>
      <w:r w:rsidRPr="00E02608">
        <w:rPr>
          <w:rFonts w:ascii="Arial" w:hAnsi="Arial" w:cs="Arial"/>
          <w:sz w:val="24"/>
          <w:szCs w:val="24"/>
        </w:rPr>
        <w:t xml:space="preserve">Non-flushable </w:t>
      </w:r>
      <w:r w:rsidR="000B64E7" w:rsidRPr="00E02608">
        <w:rPr>
          <w:rFonts w:ascii="Arial" w:hAnsi="Arial" w:cs="Arial"/>
          <w:sz w:val="24"/>
          <w:szCs w:val="24"/>
        </w:rPr>
        <w:t xml:space="preserve">and flushable </w:t>
      </w:r>
      <w:r w:rsidRPr="00E02608">
        <w:rPr>
          <w:rFonts w:ascii="Arial" w:hAnsi="Arial" w:cs="Arial"/>
          <w:sz w:val="24"/>
          <w:szCs w:val="24"/>
        </w:rPr>
        <w:t>wipes, such as baby wipes or other wet wipes</w:t>
      </w:r>
    </w:p>
    <w:p w14:paraId="31C48F9D" w14:textId="77777777" w:rsidR="00DA7455" w:rsidRPr="00986C2B" w:rsidRDefault="00DA7455" w:rsidP="00091C0F">
      <w:pPr>
        <w:numPr>
          <w:ilvl w:val="0"/>
          <w:numId w:val="5"/>
        </w:numPr>
        <w:shd w:val="clear" w:color="auto" w:fill="FFFFFF"/>
        <w:spacing w:before="100" w:beforeAutospacing="1" w:after="60" w:line="240" w:lineRule="auto"/>
        <w:rPr>
          <w:rFonts w:ascii="Arial" w:eastAsia="Times New Roman" w:hAnsi="Arial" w:cs="Arial"/>
          <w:color w:val="1B1B1B"/>
          <w:kern w:val="0"/>
          <w:sz w:val="24"/>
          <w:szCs w:val="24"/>
          <w14:ligatures w14:val="none"/>
        </w:rPr>
      </w:pPr>
      <w:r w:rsidRPr="00986C2B">
        <w:rPr>
          <w:rFonts w:ascii="Arial" w:eastAsia="Times New Roman" w:hAnsi="Arial" w:cs="Arial"/>
          <w:color w:val="1B1B1B"/>
          <w:kern w:val="0"/>
          <w:sz w:val="24"/>
          <w:szCs w:val="24"/>
          <w14:ligatures w14:val="none"/>
        </w:rPr>
        <w:t>Feminine hygiene products</w:t>
      </w:r>
    </w:p>
    <w:p w14:paraId="5CC65153" w14:textId="77777777" w:rsidR="00DA7455" w:rsidRPr="00986C2B" w:rsidRDefault="00DA7455" w:rsidP="00E02608">
      <w:pPr>
        <w:numPr>
          <w:ilvl w:val="0"/>
          <w:numId w:val="5"/>
        </w:numPr>
        <w:shd w:val="clear" w:color="auto" w:fill="FFFFFF"/>
        <w:spacing w:before="100" w:beforeAutospacing="1" w:after="60" w:line="240" w:lineRule="auto"/>
        <w:rPr>
          <w:rFonts w:ascii="Arial" w:eastAsia="Times New Roman" w:hAnsi="Arial" w:cs="Arial"/>
          <w:color w:val="1B1B1B"/>
          <w:kern w:val="0"/>
          <w:sz w:val="24"/>
          <w:szCs w:val="24"/>
          <w14:ligatures w14:val="none"/>
        </w:rPr>
      </w:pPr>
      <w:r w:rsidRPr="00986C2B">
        <w:rPr>
          <w:rFonts w:ascii="Arial" w:eastAsia="Times New Roman" w:hAnsi="Arial" w:cs="Arial"/>
          <w:color w:val="1B1B1B"/>
          <w:kern w:val="0"/>
          <w:sz w:val="24"/>
          <w:szCs w:val="24"/>
          <w14:ligatures w14:val="none"/>
        </w:rPr>
        <w:t>Condoms</w:t>
      </w:r>
    </w:p>
    <w:p w14:paraId="3F2ACE72" w14:textId="77777777" w:rsidR="00DA7455" w:rsidRPr="00986C2B" w:rsidRDefault="00DA7455" w:rsidP="00E02608">
      <w:pPr>
        <w:numPr>
          <w:ilvl w:val="0"/>
          <w:numId w:val="5"/>
        </w:numPr>
        <w:shd w:val="clear" w:color="auto" w:fill="FFFFFF"/>
        <w:spacing w:before="100" w:beforeAutospacing="1" w:after="60" w:line="240" w:lineRule="auto"/>
        <w:rPr>
          <w:rFonts w:ascii="Arial" w:eastAsia="Times New Roman" w:hAnsi="Arial" w:cs="Arial"/>
          <w:color w:val="1B1B1B"/>
          <w:kern w:val="0"/>
          <w:sz w:val="24"/>
          <w:szCs w:val="24"/>
          <w14:ligatures w14:val="none"/>
        </w:rPr>
      </w:pPr>
      <w:r w:rsidRPr="00986C2B">
        <w:rPr>
          <w:rFonts w:ascii="Arial" w:eastAsia="Times New Roman" w:hAnsi="Arial" w:cs="Arial"/>
          <w:color w:val="1B1B1B"/>
          <w:kern w:val="0"/>
          <w:sz w:val="24"/>
          <w:szCs w:val="24"/>
          <w14:ligatures w14:val="none"/>
        </w:rPr>
        <w:t>Dental floss</w:t>
      </w:r>
    </w:p>
    <w:p w14:paraId="683EB777" w14:textId="77777777" w:rsidR="00DA7455" w:rsidRPr="00DA7455" w:rsidRDefault="00DA7455" w:rsidP="00E02608">
      <w:pPr>
        <w:numPr>
          <w:ilvl w:val="0"/>
          <w:numId w:val="5"/>
        </w:numPr>
        <w:shd w:val="clear" w:color="auto" w:fill="FFFFFF"/>
        <w:spacing w:before="100" w:beforeAutospacing="1" w:after="60" w:line="240" w:lineRule="auto"/>
        <w:rPr>
          <w:rFonts w:ascii="Helvetica" w:eastAsia="Times New Roman" w:hAnsi="Helvetica" w:cs="Helvetica"/>
          <w:color w:val="1B1B1B"/>
          <w:kern w:val="0"/>
          <w:sz w:val="25"/>
          <w:szCs w:val="25"/>
          <w14:ligatures w14:val="none"/>
        </w:rPr>
      </w:pPr>
      <w:r w:rsidRPr="00DA7455">
        <w:rPr>
          <w:rFonts w:ascii="Helvetica" w:eastAsia="Times New Roman" w:hAnsi="Helvetica" w:cs="Helvetica"/>
          <w:color w:val="1B1B1B"/>
          <w:kern w:val="0"/>
          <w:sz w:val="25"/>
          <w:szCs w:val="25"/>
          <w14:ligatures w14:val="none"/>
        </w:rPr>
        <w:t>Diapers</w:t>
      </w:r>
    </w:p>
    <w:p w14:paraId="49113815" w14:textId="77777777" w:rsidR="00DA7455" w:rsidRDefault="00DA7455" w:rsidP="001F1ABB">
      <w:pPr>
        <w:numPr>
          <w:ilvl w:val="0"/>
          <w:numId w:val="5"/>
        </w:numPr>
        <w:shd w:val="clear" w:color="auto" w:fill="FFFFFF"/>
        <w:spacing w:before="100" w:beforeAutospacing="1" w:after="60" w:line="240" w:lineRule="auto"/>
        <w:rPr>
          <w:rFonts w:ascii="Helvetica" w:eastAsia="Times New Roman" w:hAnsi="Helvetica" w:cs="Helvetica"/>
          <w:color w:val="1B1B1B"/>
          <w:kern w:val="0"/>
          <w:sz w:val="25"/>
          <w:szCs w:val="25"/>
          <w14:ligatures w14:val="none"/>
        </w:rPr>
      </w:pPr>
      <w:r w:rsidRPr="00DA7455">
        <w:rPr>
          <w:rFonts w:ascii="Helvetica" w:eastAsia="Times New Roman" w:hAnsi="Helvetica" w:cs="Helvetica"/>
          <w:color w:val="1B1B1B"/>
          <w:kern w:val="0"/>
          <w:sz w:val="25"/>
          <w:szCs w:val="25"/>
          <w14:ligatures w14:val="none"/>
        </w:rPr>
        <w:t>Cigarette butts</w:t>
      </w:r>
    </w:p>
    <w:p w14:paraId="20500AEF" w14:textId="5F793D0A" w:rsidR="00A72844" w:rsidRPr="00DA7455" w:rsidRDefault="00A72844" w:rsidP="001F1ABB">
      <w:pPr>
        <w:numPr>
          <w:ilvl w:val="0"/>
          <w:numId w:val="5"/>
        </w:numPr>
        <w:shd w:val="clear" w:color="auto" w:fill="FFFFFF"/>
        <w:spacing w:after="60" w:line="240" w:lineRule="auto"/>
        <w:rPr>
          <w:rFonts w:ascii="Helvetica" w:eastAsia="Times New Roman" w:hAnsi="Helvetica" w:cs="Helvetica"/>
          <w:color w:val="1B1B1B"/>
          <w:kern w:val="0"/>
          <w:sz w:val="25"/>
          <w:szCs w:val="25"/>
          <w14:ligatures w14:val="none"/>
        </w:rPr>
      </w:pPr>
      <w:r>
        <w:rPr>
          <w:rFonts w:ascii="Helvetica" w:eastAsia="Times New Roman" w:hAnsi="Helvetica" w:cs="Helvetica"/>
          <w:color w:val="1B1B1B"/>
          <w:kern w:val="0"/>
          <w:sz w:val="25"/>
          <w:szCs w:val="25"/>
          <w14:ligatures w14:val="none"/>
        </w:rPr>
        <w:t>Photographic solution</w:t>
      </w:r>
    </w:p>
    <w:p w14:paraId="34A14E07" w14:textId="77777777" w:rsidR="00DA7455" w:rsidRPr="00DA7455" w:rsidRDefault="00DA7455" w:rsidP="00E02608">
      <w:pPr>
        <w:numPr>
          <w:ilvl w:val="0"/>
          <w:numId w:val="5"/>
        </w:numPr>
        <w:shd w:val="clear" w:color="auto" w:fill="FFFFFF"/>
        <w:spacing w:before="100" w:beforeAutospacing="1" w:after="60" w:line="240" w:lineRule="auto"/>
        <w:rPr>
          <w:rFonts w:ascii="Helvetica" w:eastAsia="Times New Roman" w:hAnsi="Helvetica" w:cs="Helvetica"/>
          <w:color w:val="1B1B1B"/>
          <w:kern w:val="0"/>
          <w:sz w:val="25"/>
          <w:szCs w:val="25"/>
          <w14:ligatures w14:val="none"/>
        </w:rPr>
      </w:pPr>
      <w:r w:rsidRPr="00DA7455">
        <w:rPr>
          <w:rFonts w:ascii="Helvetica" w:eastAsia="Times New Roman" w:hAnsi="Helvetica" w:cs="Helvetica"/>
          <w:color w:val="1B1B1B"/>
          <w:kern w:val="0"/>
          <w:sz w:val="25"/>
          <w:szCs w:val="25"/>
          <w14:ligatures w14:val="none"/>
        </w:rPr>
        <w:t>Coffee grounds</w:t>
      </w:r>
    </w:p>
    <w:p w14:paraId="2B3B3890" w14:textId="77777777" w:rsidR="00DA7455" w:rsidRPr="00DA7455" w:rsidRDefault="00DA7455" w:rsidP="00E02608">
      <w:pPr>
        <w:numPr>
          <w:ilvl w:val="0"/>
          <w:numId w:val="5"/>
        </w:numPr>
        <w:shd w:val="clear" w:color="auto" w:fill="FFFFFF"/>
        <w:spacing w:before="100" w:beforeAutospacing="1" w:after="60" w:line="240" w:lineRule="auto"/>
        <w:rPr>
          <w:rFonts w:ascii="Helvetica" w:eastAsia="Times New Roman" w:hAnsi="Helvetica" w:cs="Helvetica"/>
          <w:color w:val="1B1B1B"/>
          <w:kern w:val="0"/>
          <w:sz w:val="25"/>
          <w:szCs w:val="25"/>
          <w14:ligatures w14:val="none"/>
        </w:rPr>
      </w:pPr>
      <w:r w:rsidRPr="00DA7455">
        <w:rPr>
          <w:rFonts w:ascii="Helvetica" w:eastAsia="Times New Roman" w:hAnsi="Helvetica" w:cs="Helvetica"/>
          <w:color w:val="1B1B1B"/>
          <w:kern w:val="0"/>
          <w:sz w:val="25"/>
          <w:szCs w:val="25"/>
          <w14:ligatures w14:val="none"/>
        </w:rPr>
        <w:t>Cat litter</w:t>
      </w:r>
    </w:p>
    <w:p w14:paraId="19F5B3DF" w14:textId="77777777" w:rsidR="00DA7455" w:rsidRPr="00DA7455" w:rsidRDefault="00DA7455" w:rsidP="00E02608">
      <w:pPr>
        <w:numPr>
          <w:ilvl w:val="0"/>
          <w:numId w:val="5"/>
        </w:numPr>
        <w:shd w:val="clear" w:color="auto" w:fill="FFFFFF"/>
        <w:spacing w:before="100" w:beforeAutospacing="1" w:after="60" w:line="240" w:lineRule="auto"/>
        <w:rPr>
          <w:rFonts w:ascii="Helvetica" w:eastAsia="Times New Roman" w:hAnsi="Helvetica" w:cs="Helvetica"/>
          <w:color w:val="1B1B1B"/>
          <w:kern w:val="0"/>
          <w:sz w:val="25"/>
          <w:szCs w:val="25"/>
          <w14:ligatures w14:val="none"/>
        </w:rPr>
      </w:pPr>
      <w:r w:rsidRPr="00DA7455">
        <w:rPr>
          <w:rFonts w:ascii="Helvetica" w:eastAsia="Times New Roman" w:hAnsi="Helvetica" w:cs="Helvetica"/>
          <w:color w:val="1B1B1B"/>
          <w:kern w:val="0"/>
          <w:sz w:val="25"/>
          <w:szCs w:val="25"/>
          <w14:ligatures w14:val="none"/>
        </w:rPr>
        <w:t>Paper towels</w:t>
      </w:r>
    </w:p>
    <w:p w14:paraId="02023766" w14:textId="77777777" w:rsidR="00DA7455" w:rsidRPr="00DA7455" w:rsidRDefault="00DA7455" w:rsidP="00E02608">
      <w:pPr>
        <w:numPr>
          <w:ilvl w:val="0"/>
          <w:numId w:val="5"/>
        </w:numPr>
        <w:shd w:val="clear" w:color="auto" w:fill="FFFFFF"/>
        <w:spacing w:before="100" w:beforeAutospacing="1" w:after="60" w:line="240" w:lineRule="auto"/>
        <w:rPr>
          <w:rFonts w:ascii="Helvetica" w:eastAsia="Times New Roman" w:hAnsi="Helvetica" w:cs="Helvetica"/>
          <w:color w:val="1B1B1B"/>
          <w:kern w:val="0"/>
          <w:sz w:val="25"/>
          <w:szCs w:val="25"/>
          <w14:ligatures w14:val="none"/>
        </w:rPr>
      </w:pPr>
      <w:r w:rsidRPr="00DA7455">
        <w:rPr>
          <w:rFonts w:ascii="Helvetica" w:eastAsia="Times New Roman" w:hAnsi="Helvetica" w:cs="Helvetica"/>
          <w:color w:val="1B1B1B"/>
          <w:kern w:val="0"/>
          <w:sz w:val="25"/>
          <w:szCs w:val="25"/>
          <w14:ligatures w14:val="none"/>
        </w:rPr>
        <w:t>Pharmaceuticals</w:t>
      </w:r>
    </w:p>
    <w:p w14:paraId="2A13FF2D" w14:textId="77777777" w:rsidR="00DA7455" w:rsidRPr="00DA7455" w:rsidRDefault="00DA7455" w:rsidP="00E02608">
      <w:pPr>
        <w:numPr>
          <w:ilvl w:val="0"/>
          <w:numId w:val="5"/>
        </w:numPr>
        <w:shd w:val="clear" w:color="auto" w:fill="FFFFFF"/>
        <w:spacing w:before="100" w:beforeAutospacing="1" w:after="0" w:line="240" w:lineRule="auto"/>
        <w:rPr>
          <w:rFonts w:ascii="Helvetica" w:eastAsia="Times New Roman" w:hAnsi="Helvetica" w:cs="Helvetica"/>
          <w:color w:val="1B1B1B"/>
          <w:kern w:val="0"/>
          <w:sz w:val="25"/>
          <w:szCs w:val="25"/>
          <w14:ligatures w14:val="none"/>
        </w:rPr>
      </w:pPr>
      <w:r w:rsidRPr="00DA7455">
        <w:rPr>
          <w:rFonts w:ascii="Helvetica" w:eastAsia="Times New Roman" w:hAnsi="Helvetica" w:cs="Helvetica"/>
          <w:color w:val="1B1B1B"/>
          <w:kern w:val="0"/>
          <w:sz w:val="25"/>
          <w:szCs w:val="25"/>
          <w14:ligatures w14:val="none"/>
        </w:rPr>
        <w:t>Household chemicals like gasoline, oil, pesticides, antifreeze, and paint or paint thinners</w:t>
      </w:r>
    </w:p>
    <w:p w14:paraId="2DEABFAD" w14:textId="77777777" w:rsidR="00AB1E79" w:rsidRDefault="00DA7455" w:rsidP="00274074">
      <w:pPr>
        <w:shd w:val="clear" w:color="auto" w:fill="FFFFFF"/>
        <w:spacing w:before="240" w:after="100" w:afterAutospacing="1" w:line="240" w:lineRule="auto"/>
        <w:outlineLvl w:val="2"/>
        <w:rPr>
          <w:rFonts w:ascii="Georgia" w:eastAsia="Times New Roman" w:hAnsi="Georgia" w:cs="Times New Roman"/>
          <w:b/>
          <w:bCs/>
          <w:color w:val="1B1B1B"/>
          <w:kern w:val="0"/>
          <w:sz w:val="27"/>
          <w:szCs w:val="27"/>
          <w14:ligatures w14:val="none"/>
        </w:rPr>
      </w:pPr>
      <w:r w:rsidRPr="00DA7455">
        <w:rPr>
          <w:rFonts w:ascii="Georgia" w:eastAsia="Times New Roman" w:hAnsi="Georgia" w:cs="Times New Roman"/>
          <w:b/>
          <w:bCs/>
          <w:color w:val="1B1B1B"/>
          <w:kern w:val="0"/>
          <w:sz w:val="27"/>
          <w:szCs w:val="27"/>
          <w14:ligatures w14:val="none"/>
        </w:rPr>
        <w:t xml:space="preserve">Think </w:t>
      </w:r>
      <w:proofErr w:type="gramStart"/>
      <w:r w:rsidRPr="00DA7455">
        <w:rPr>
          <w:rFonts w:ascii="Georgia" w:eastAsia="Times New Roman" w:hAnsi="Georgia" w:cs="Times New Roman"/>
          <w:b/>
          <w:bCs/>
          <w:color w:val="1B1B1B"/>
          <w:kern w:val="0"/>
          <w:sz w:val="27"/>
          <w:szCs w:val="27"/>
          <w14:ligatures w14:val="none"/>
        </w:rPr>
        <w:t>at</w:t>
      </w:r>
      <w:proofErr w:type="gramEnd"/>
      <w:r w:rsidRPr="00DA7455">
        <w:rPr>
          <w:rFonts w:ascii="Georgia" w:eastAsia="Times New Roman" w:hAnsi="Georgia" w:cs="Times New Roman"/>
          <w:b/>
          <w:bCs/>
          <w:color w:val="1B1B1B"/>
          <w:kern w:val="0"/>
          <w:sz w:val="27"/>
          <w:szCs w:val="27"/>
          <w14:ligatures w14:val="none"/>
        </w:rPr>
        <w:t xml:space="preserve"> the sink!</w:t>
      </w:r>
    </w:p>
    <w:p w14:paraId="63C79681" w14:textId="42D985B1" w:rsidR="00DA7455" w:rsidRPr="00274074" w:rsidRDefault="00DA7455" w:rsidP="00274074">
      <w:pPr>
        <w:shd w:val="clear" w:color="auto" w:fill="FFFFFF"/>
        <w:spacing w:before="240" w:after="100" w:afterAutospacing="1" w:line="240" w:lineRule="auto"/>
        <w:outlineLvl w:val="2"/>
        <w:rPr>
          <w:rFonts w:ascii="Georgia" w:eastAsia="Times New Roman" w:hAnsi="Georgia" w:cs="Times New Roman"/>
          <w:b/>
          <w:bCs/>
          <w:color w:val="1B1B1B"/>
          <w:kern w:val="0"/>
          <w:sz w:val="27"/>
          <w:szCs w:val="27"/>
          <w14:ligatures w14:val="none"/>
        </w:rPr>
      </w:pPr>
      <w:r w:rsidRPr="00DA7455">
        <w:rPr>
          <w:rFonts w:ascii="Helvetica" w:eastAsia="Times New Roman" w:hAnsi="Helvetica" w:cs="Helvetica"/>
          <w:color w:val="1B1B1B"/>
          <w:kern w:val="0"/>
          <w:sz w:val="25"/>
          <w:szCs w:val="25"/>
          <w14:ligatures w14:val="none"/>
        </w:rPr>
        <w:t>Your septic system contains a collection of living organisms that digest and treat household waste. Pouring toxins down your drain can kill these organisms and harm your septic system. Whether you are at the kitchen sink, bathtub, or utility sink:</w:t>
      </w:r>
    </w:p>
    <w:p w14:paraId="7AE5BE3B" w14:textId="77777777" w:rsidR="00DA7455" w:rsidRPr="00DA7455" w:rsidRDefault="00DA7455" w:rsidP="00DA7455">
      <w:pPr>
        <w:numPr>
          <w:ilvl w:val="0"/>
          <w:numId w:val="2"/>
        </w:numPr>
        <w:shd w:val="clear" w:color="auto" w:fill="FFFFFF"/>
        <w:spacing w:before="100" w:beforeAutospacing="1" w:after="60" w:line="240" w:lineRule="auto"/>
        <w:rPr>
          <w:rFonts w:ascii="Helvetica" w:eastAsia="Times New Roman" w:hAnsi="Helvetica" w:cs="Helvetica"/>
          <w:color w:val="1B1B1B"/>
          <w:kern w:val="0"/>
          <w:sz w:val="25"/>
          <w:szCs w:val="25"/>
          <w14:ligatures w14:val="none"/>
        </w:rPr>
      </w:pPr>
      <w:r w:rsidRPr="00DA7455">
        <w:rPr>
          <w:rFonts w:ascii="Helvetica" w:eastAsia="Times New Roman" w:hAnsi="Helvetica" w:cs="Helvetica"/>
          <w:color w:val="1B1B1B"/>
          <w:kern w:val="0"/>
          <w:sz w:val="25"/>
          <w:szCs w:val="25"/>
          <w14:ligatures w14:val="none"/>
        </w:rPr>
        <w:t>Avoid chemical drain openers for a clogged drain. Instead, use boiling water or a drain snake.</w:t>
      </w:r>
    </w:p>
    <w:p w14:paraId="5ABFE8CD" w14:textId="77777777" w:rsidR="00DA7455" w:rsidRPr="00DA7455" w:rsidRDefault="00DA7455" w:rsidP="00DA7455">
      <w:pPr>
        <w:numPr>
          <w:ilvl w:val="0"/>
          <w:numId w:val="2"/>
        </w:numPr>
        <w:shd w:val="clear" w:color="auto" w:fill="FFFFFF"/>
        <w:spacing w:before="100" w:beforeAutospacing="1" w:after="60" w:line="240" w:lineRule="auto"/>
        <w:rPr>
          <w:rFonts w:ascii="Helvetica" w:eastAsia="Times New Roman" w:hAnsi="Helvetica" w:cs="Helvetica"/>
          <w:color w:val="1B1B1B"/>
          <w:kern w:val="0"/>
          <w:sz w:val="25"/>
          <w:szCs w:val="25"/>
          <w14:ligatures w14:val="none"/>
        </w:rPr>
      </w:pPr>
      <w:r w:rsidRPr="00DA7455">
        <w:rPr>
          <w:rFonts w:ascii="Helvetica" w:eastAsia="Times New Roman" w:hAnsi="Helvetica" w:cs="Helvetica"/>
          <w:color w:val="1B1B1B"/>
          <w:kern w:val="0"/>
          <w:sz w:val="25"/>
          <w:szCs w:val="25"/>
          <w14:ligatures w14:val="none"/>
        </w:rPr>
        <w:t>Never pour cooking oil or grease down the drain.</w:t>
      </w:r>
    </w:p>
    <w:p w14:paraId="0F52D49F" w14:textId="77777777" w:rsidR="00DA7455" w:rsidRPr="00DA7455" w:rsidRDefault="00DA7455" w:rsidP="00DA7455">
      <w:pPr>
        <w:numPr>
          <w:ilvl w:val="0"/>
          <w:numId w:val="2"/>
        </w:numPr>
        <w:shd w:val="clear" w:color="auto" w:fill="FFFFFF"/>
        <w:spacing w:before="100" w:beforeAutospacing="1" w:after="60" w:line="240" w:lineRule="auto"/>
        <w:rPr>
          <w:rFonts w:ascii="Helvetica" w:eastAsia="Times New Roman" w:hAnsi="Helvetica" w:cs="Helvetica"/>
          <w:color w:val="1B1B1B"/>
          <w:kern w:val="0"/>
          <w:sz w:val="25"/>
          <w:szCs w:val="25"/>
          <w14:ligatures w14:val="none"/>
        </w:rPr>
      </w:pPr>
      <w:r w:rsidRPr="00DA7455">
        <w:rPr>
          <w:rFonts w:ascii="Helvetica" w:eastAsia="Times New Roman" w:hAnsi="Helvetica" w:cs="Helvetica"/>
          <w:color w:val="1B1B1B"/>
          <w:kern w:val="0"/>
          <w:sz w:val="25"/>
          <w:szCs w:val="25"/>
          <w14:ligatures w14:val="none"/>
        </w:rPr>
        <w:t>Never pour oil-based paints, solvents, or large volumes of toxic cleaners down the drain. Even latex paint waste should be minimized.</w:t>
      </w:r>
    </w:p>
    <w:p w14:paraId="77B38A8F" w14:textId="77777777" w:rsidR="00DA7455" w:rsidRPr="00DA7455" w:rsidRDefault="00DA7455" w:rsidP="00DA7455">
      <w:pPr>
        <w:numPr>
          <w:ilvl w:val="0"/>
          <w:numId w:val="2"/>
        </w:numPr>
        <w:shd w:val="clear" w:color="auto" w:fill="FFFFFF"/>
        <w:spacing w:before="100" w:beforeAutospacing="1" w:after="0" w:line="240" w:lineRule="auto"/>
        <w:rPr>
          <w:rFonts w:ascii="Helvetica" w:eastAsia="Times New Roman" w:hAnsi="Helvetica" w:cs="Helvetica"/>
          <w:color w:val="1B1B1B"/>
          <w:kern w:val="0"/>
          <w:sz w:val="25"/>
          <w:szCs w:val="25"/>
          <w14:ligatures w14:val="none"/>
        </w:rPr>
      </w:pPr>
      <w:r w:rsidRPr="00DA7455">
        <w:rPr>
          <w:rFonts w:ascii="Helvetica" w:eastAsia="Times New Roman" w:hAnsi="Helvetica" w:cs="Helvetica"/>
          <w:color w:val="1B1B1B"/>
          <w:kern w:val="0"/>
          <w:sz w:val="25"/>
          <w:szCs w:val="25"/>
          <w14:ligatures w14:val="none"/>
        </w:rPr>
        <w:t xml:space="preserve">Eliminate or limit the use of </w:t>
      </w:r>
      <w:proofErr w:type="gramStart"/>
      <w:r w:rsidRPr="00DA7455">
        <w:rPr>
          <w:rFonts w:ascii="Helvetica" w:eastAsia="Times New Roman" w:hAnsi="Helvetica" w:cs="Helvetica"/>
          <w:color w:val="1B1B1B"/>
          <w:kern w:val="0"/>
          <w:sz w:val="25"/>
          <w:szCs w:val="25"/>
          <w14:ligatures w14:val="none"/>
        </w:rPr>
        <w:t>a garbage</w:t>
      </w:r>
      <w:proofErr w:type="gramEnd"/>
      <w:r w:rsidRPr="00DA7455">
        <w:rPr>
          <w:rFonts w:ascii="Helvetica" w:eastAsia="Times New Roman" w:hAnsi="Helvetica" w:cs="Helvetica"/>
          <w:color w:val="1B1B1B"/>
          <w:kern w:val="0"/>
          <w:sz w:val="25"/>
          <w:szCs w:val="25"/>
          <w14:ligatures w14:val="none"/>
        </w:rPr>
        <w:t xml:space="preserve"> disposal. This will significantly reduce the amount of fats, grease, and solids that enter your septic tank and could clog the </w:t>
      </w:r>
      <w:proofErr w:type="spellStart"/>
      <w:r w:rsidRPr="00DA7455">
        <w:rPr>
          <w:rFonts w:ascii="Helvetica" w:eastAsia="Times New Roman" w:hAnsi="Helvetica" w:cs="Helvetica"/>
          <w:color w:val="1B1B1B"/>
          <w:kern w:val="0"/>
          <w:sz w:val="25"/>
          <w:szCs w:val="25"/>
          <w14:ligatures w14:val="none"/>
        </w:rPr>
        <w:t>drainfield</w:t>
      </w:r>
      <w:proofErr w:type="spellEnd"/>
      <w:r w:rsidRPr="00DA7455">
        <w:rPr>
          <w:rFonts w:ascii="Helvetica" w:eastAsia="Times New Roman" w:hAnsi="Helvetica" w:cs="Helvetica"/>
          <w:color w:val="1B1B1B"/>
          <w:kern w:val="0"/>
          <w:sz w:val="25"/>
          <w:szCs w:val="25"/>
          <w14:ligatures w14:val="none"/>
        </w:rPr>
        <w:t>.</w:t>
      </w:r>
    </w:p>
    <w:p w14:paraId="556B3FA2" w14:textId="77777777" w:rsidR="004E36D4" w:rsidRDefault="004E36D4"/>
    <w:p w14:paraId="0FEC7B92" w14:textId="77777777" w:rsidR="00DA7455" w:rsidRPr="00DA7455" w:rsidRDefault="00DA7455" w:rsidP="00DA7455">
      <w:pPr>
        <w:spacing w:after="0" w:line="240" w:lineRule="auto"/>
        <w:rPr>
          <w:rFonts w:ascii="Times New Roman" w:eastAsia="Times New Roman" w:hAnsi="Times New Roman" w:cs="Times New Roman"/>
          <w:kern w:val="0"/>
          <w:sz w:val="28"/>
          <w:szCs w:val="28"/>
          <w:highlight w:val="yellow"/>
          <w14:ligatures w14:val="none"/>
        </w:rPr>
      </w:pPr>
      <w:r w:rsidRPr="00DA7455">
        <w:rPr>
          <w:rFonts w:ascii="Helvetica" w:eastAsia="Times New Roman" w:hAnsi="Helvetica" w:cs="Helvetica"/>
          <w:b/>
          <w:bCs/>
          <w:color w:val="1B1B1B"/>
          <w:kern w:val="0"/>
          <w:sz w:val="28"/>
          <w:szCs w:val="28"/>
          <w:highlight w:val="yellow"/>
          <w:shd w:val="clear" w:color="auto" w:fill="FFFFFF"/>
          <w14:ligatures w14:val="none"/>
        </w:rPr>
        <w:t>What can I flush down the toilet?</w:t>
      </w:r>
    </w:p>
    <w:p w14:paraId="7E4D5A5D" w14:textId="77777777" w:rsidR="00DA7455" w:rsidRPr="00DA7455" w:rsidRDefault="00DA7455" w:rsidP="00DA7455">
      <w:pPr>
        <w:numPr>
          <w:ilvl w:val="0"/>
          <w:numId w:val="3"/>
        </w:numPr>
        <w:shd w:val="clear" w:color="auto" w:fill="FFFFFF"/>
        <w:spacing w:before="100" w:beforeAutospacing="1" w:after="60" w:line="240" w:lineRule="auto"/>
        <w:rPr>
          <w:rFonts w:ascii="Helvetica" w:eastAsia="Times New Roman" w:hAnsi="Helvetica" w:cs="Helvetica"/>
          <w:color w:val="1B1B1B"/>
          <w:kern w:val="0"/>
          <w:sz w:val="28"/>
          <w:szCs w:val="28"/>
          <w14:ligatures w14:val="none"/>
        </w:rPr>
      </w:pPr>
      <w:r w:rsidRPr="00DA7455">
        <w:rPr>
          <w:rFonts w:ascii="Helvetica" w:eastAsia="Times New Roman" w:hAnsi="Helvetica" w:cs="Helvetica"/>
          <w:color w:val="1B1B1B"/>
          <w:kern w:val="0"/>
          <w:sz w:val="28"/>
          <w:szCs w:val="28"/>
          <w:highlight w:val="yellow"/>
          <w14:ligatures w14:val="none"/>
        </w:rPr>
        <w:t>Only flush human waste and toilet paper down the toilet</w:t>
      </w:r>
      <w:r w:rsidRPr="00DA7455">
        <w:rPr>
          <w:rFonts w:ascii="Helvetica" w:eastAsia="Times New Roman" w:hAnsi="Helvetica" w:cs="Helvetica"/>
          <w:color w:val="1B1B1B"/>
          <w:kern w:val="0"/>
          <w:sz w:val="28"/>
          <w:szCs w:val="28"/>
          <w14:ligatures w14:val="none"/>
        </w:rPr>
        <w:t>.</w:t>
      </w:r>
    </w:p>
    <w:p w14:paraId="5077DE36" w14:textId="77777777" w:rsidR="00DA7455" w:rsidRDefault="00DA7455"/>
    <w:p w14:paraId="087E7000" w14:textId="1C577CEA" w:rsidR="00DA7455" w:rsidRPr="00DA7455" w:rsidRDefault="00DA7455">
      <w:pPr>
        <w:rPr>
          <w:sz w:val="28"/>
          <w:szCs w:val="28"/>
          <w:u w:val="single"/>
        </w:rPr>
      </w:pPr>
      <w:r w:rsidRPr="00DA7455">
        <w:rPr>
          <w:sz w:val="28"/>
          <w:szCs w:val="28"/>
          <w:u w:val="single"/>
        </w:rPr>
        <w:t xml:space="preserve">SOURCE: EPA </w:t>
      </w:r>
      <w:r>
        <w:rPr>
          <w:sz w:val="28"/>
          <w:szCs w:val="28"/>
          <w:u w:val="single"/>
        </w:rPr>
        <w:t>-</w:t>
      </w:r>
      <w:r w:rsidRPr="00DA7455">
        <w:rPr>
          <w:sz w:val="28"/>
          <w:szCs w:val="28"/>
          <w:u w:val="single"/>
        </w:rPr>
        <w:t xml:space="preserve"> Last update June 21, 2023</w:t>
      </w:r>
    </w:p>
    <w:sectPr w:rsidR="00DA7455" w:rsidRPr="00DA7455" w:rsidSect="00AB1E7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05A16"/>
    <w:multiLevelType w:val="hybridMultilevel"/>
    <w:tmpl w:val="95B00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C352C"/>
    <w:multiLevelType w:val="multilevel"/>
    <w:tmpl w:val="090E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741AD7"/>
    <w:multiLevelType w:val="multilevel"/>
    <w:tmpl w:val="CFF0C7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7083BC9"/>
    <w:multiLevelType w:val="multilevel"/>
    <w:tmpl w:val="8880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D8629C"/>
    <w:multiLevelType w:val="hybridMultilevel"/>
    <w:tmpl w:val="995A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505186">
    <w:abstractNumId w:val="1"/>
  </w:num>
  <w:num w:numId="2" w16cid:durableId="1930430381">
    <w:abstractNumId w:val="3"/>
  </w:num>
  <w:num w:numId="3" w16cid:durableId="1457218389">
    <w:abstractNumId w:val="2"/>
  </w:num>
  <w:num w:numId="4" w16cid:durableId="449208365">
    <w:abstractNumId w:val="4"/>
  </w:num>
  <w:num w:numId="5" w16cid:durableId="160433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8D"/>
    <w:rsid w:val="00091C0F"/>
    <w:rsid w:val="000B64E7"/>
    <w:rsid w:val="001C1F07"/>
    <w:rsid w:val="001F1ABB"/>
    <w:rsid w:val="00274074"/>
    <w:rsid w:val="003E3C4A"/>
    <w:rsid w:val="00475CB3"/>
    <w:rsid w:val="004A1388"/>
    <w:rsid w:val="004E36D4"/>
    <w:rsid w:val="00544569"/>
    <w:rsid w:val="0068089C"/>
    <w:rsid w:val="007155BF"/>
    <w:rsid w:val="00722588"/>
    <w:rsid w:val="00743D8D"/>
    <w:rsid w:val="008F4162"/>
    <w:rsid w:val="00986C2B"/>
    <w:rsid w:val="00A72844"/>
    <w:rsid w:val="00AB1E79"/>
    <w:rsid w:val="00B31544"/>
    <w:rsid w:val="00BE1A09"/>
    <w:rsid w:val="00CE6794"/>
    <w:rsid w:val="00DA7455"/>
    <w:rsid w:val="00E02608"/>
    <w:rsid w:val="00E66624"/>
    <w:rsid w:val="00E944E5"/>
    <w:rsid w:val="00F13CD5"/>
    <w:rsid w:val="00FD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1A74"/>
  <w15:chartTrackingRefBased/>
  <w15:docId w15:val="{1942310B-1958-4700-9F62-D276CBA9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10506">
      <w:bodyDiv w:val="1"/>
      <w:marLeft w:val="0"/>
      <w:marRight w:val="0"/>
      <w:marTop w:val="0"/>
      <w:marBottom w:val="0"/>
      <w:divBdr>
        <w:top w:val="none" w:sz="0" w:space="0" w:color="auto"/>
        <w:left w:val="none" w:sz="0" w:space="0" w:color="auto"/>
        <w:bottom w:val="none" w:sz="0" w:space="0" w:color="auto"/>
        <w:right w:val="none" w:sz="0" w:space="0" w:color="auto"/>
      </w:divBdr>
    </w:div>
    <w:div w:id="7224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845DB-0D50-4EE3-827A-40300B1B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Barber</dc:creator>
  <cp:keywords/>
  <dc:description/>
  <cp:lastModifiedBy>Keith Barber</cp:lastModifiedBy>
  <cp:revision>24</cp:revision>
  <dcterms:created xsi:type="dcterms:W3CDTF">2023-07-20T21:56:00Z</dcterms:created>
  <dcterms:modified xsi:type="dcterms:W3CDTF">2023-07-21T01:14:00Z</dcterms:modified>
</cp:coreProperties>
</file>